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2"/>
          <w:szCs w:val="32"/>
        </w:rPr>
      </w:pPr>
      <w:r w:rsidRPr="005E5C80">
        <w:rPr>
          <w:rFonts w:ascii="th_niramit_asbold" w:eastAsia="Times New Roman" w:hAnsi="th_niramit_asbold" w:cs="Angsana New"/>
          <w:b/>
          <w:bCs/>
          <w:color w:val="000000"/>
          <w:sz w:val="32"/>
          <w:szCs w:val="32"/>
          <w:cs/>
        </w:rPr>
        <w:t>ภารกิจ อำนาจหน้าที่ของเทศบาลตำบล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   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การพั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ฒนาท้องถิ่นของเทศบาลตำบล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นั้น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ชน ในเขตพื้นที่ของเทศบาล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ให้มีส่วนร่วมในการพัฒนาท้องถิ่นในทุ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กด้าน การพัฒนาเทศบาลตำบล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จะสมบูรณ์ได้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่างจริงจัง    เทศบาลตำบล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ส่วนด้านพัฒนาอาชีพนั้นจะเน้นพัฒนาเศรษฐกิจชุมชนพึ่งตนเองในท้องถิ่น และยังให้จัดตั้งเศรษฐกิจแบบพอเพียงโดยส่วนรวม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   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การวิเคราะห์ภารกิจ อำนาจหน้าที่ของเทศบาลตำบล ตามพระราชบัญญัติเทศบาล พ.ศ.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2496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พระราชบัญญัติกำหนดแผนและขั้นตอนการกระจายอำนาจให้องค์กรปกครองส่วนท้องถิ่น พ.ศ.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2542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และรวบรวมกฎหมายอื่นของเทศบาล ใช้เทคนิค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SWOT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เข้ามาช่วย ทั้งนี้เพื่อให้ทราบว่าเทศบาล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SWOT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เทศบาลตำบลห้วยทรายกำหนดวิธีการดำเนินการตามภารกิจสอดคล้องกับแผนพัฒนาเศรษฐกิจและสังคมแห่งชาติ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7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 ซึ่งภารกิจดังกล่าวถูกกำหนดอยู่ในพระราชบัญญัติเทศบาล พ.ศ.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2496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2542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1.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ด้านโครงสร้างพื้นฐาน มีภารกิจที่เกี่ยวข้องดังนี้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จัดให้มีและบำรุงรักษาทางน้ำและทางบก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 (1))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ให้มีน้ำเพื่อการอุปโภค บริโภค และการเกษตร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68(1))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ให้มีและบำรุงการไฟฟ้าหรือแสงสว่างโดยวิธีอื่น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68(2))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(4)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ให้มีและบำรุงรักษาทางระบายน้ำ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68(3))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lastRenderedPageBreak/>
        <w:t xml:space="preserve">(5)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การสาธารณูปโภคและการก่อสร้างอื่นๆ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16(4))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(6)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การสาธารณูปการ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16(5))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ด้านส่งเสริมคุณภาพชีวิต มีภารกิจที่เกี่ยวข้อง 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ส่งเสริมการพัฒนาสตรี เด็ก เยาวชน ผู้สูงอายุ และผู้พิการ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67(6))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ป้องกันโรคและระงับโรคติดต่อ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67(3))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ให้มีและบำรุงสถานที่ประชุม การกีฬาการพักผ่อนหย่อนใจและสวนสาธารณะ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68(4))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(4)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การสังคมสงเคราะห์ และการพัฒนาคุณภาพชีวิตเด็ก สตรี คนชรา และผู้ด้อยโอกาส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16(10))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(5)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การปรับปรุงแหล่งชุมชนแออัดและการจัดการเกี่ยวกับที่อยู่อาศัย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16(2))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(6)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การส่งเสริมประชาธิปไตย ความเสมอภาค และสิทธิเสรีภาพของประชาชน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16(5))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(7)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การสาธารณสุข การอนามัยครอบครัวและการรักษาพยาบาล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16(19))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3.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ด้านการจัดระเบียบชุมชนสังคมและการรักษาความสงบเรียบร้อย   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มีภารกิจที่เกี่ยวข้อง 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การป้องกันและบรรเทาสาธารณภัย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67(4))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การคุ้มครองดูแลและรักษาทรัพย์สินอันเป็นสาธารณสมบัติของแผ่นดิน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68(8))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การผังเมือง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68(13))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(4)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จัดให้มีที่จอดรถ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16(3))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lastRenderedPageBreak/>
        <w:t xml:space="preserve">(5)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การรักษาความสะอาดและความเป็นระเบียบเรียบร้อยของบ้านเมือง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16(17))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(6)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การควบคุมอาคาร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16(28))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4.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ด้านการวางแผนการส่งเสริมการลงทุนพาณิชย์กรรมและการท่องเที่ยว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มีภารกิจที่เกี่ยวข้อง 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ส่งเสริมให้มีอุตสาหกรรมในครอบครัว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68(6))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ให้มีและส่งเสริมกลุ่มเกษตรกร และกิจการสหกรณ์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68(5))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บำรุงและส่งเสริมการประกอบอาชีพของราษฎร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68(7))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(4)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ให้มีตลาด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68(10))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(5)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การท่องเที่ยว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68(12))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(6)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กิจการเกี่ยวกับการพาณิช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68(11))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(7)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การส่งเสริม การฝึกและประกอบอาชีพ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16(6))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(8)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การพาณิชย์กรรมและการส่งเสริมการลงทุน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16(7))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5.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ด้านการบริหารจัดการและการอนุรักษ์ทรัพยากรธรรมชาติและสิ่งแวดล้อม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มีภารกิจที่เกี่ยวข้องดังนี้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คุ้มครอง ดูแล และบำรุงรักษาทรัพยากรธรรมชาติและสิ่งแวดล้อม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67(7))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          (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67(2))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lastRenderedPageBreak/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การจัดการสิ่งแวดล้อมและมลพิษต่างๆ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17 (12))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6.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ด้านการศาสนา ศิลปะวัฒนาธรรม จารีตประเพณี และภูมิปัญญาท้องถิ่น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มีภารกิจที่เกี่ยวข้อง 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67(8))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ส่งเสริมการศึกษา ศาสนา และวัฒนธรรม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67(5))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การจัดการศึกษา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16(9))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(4)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การส่งเสริมการกีฬา จารีตประเพณี และวัฒนาธรรมอันดีงามของท้องถิ่น (</w:t>
      </w:r>
      <w:proofErr w:type="gramStart"/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มาตร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17(</w:t>
      </w:r>
      <w:proofErr w:type="gramEnd"/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18))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7.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ด้านการบริหารจัดการและการสนับสนุนการปฏิบัติภารกิจของส่วนราชการและ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องค์กรปกครองส่วนท้องถิ่นมีภารกิจที่เกี่ยวข้อง 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(1)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สนับสนุนสภาตำบลและองค์กรปกครองส่วนท้องถิ่นอื่นในการพัฒนาท้องถิ่น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45(3))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(2)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          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และสมควร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67(9))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(3)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ส่งเสริมการมีส่วนร่วมของราษฎร ในการมีมาตรการป้องกัน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16(16))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(4)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(มาตรา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17(3))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(5)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การสร้างและบำรุงรักษาทางบกและทางน้ำที่เชื่อมต่อระหว่างองค์การปกครองส่วนท้องถิ่นอื่น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lastRenderedPageBreak/>
        <w:t>           (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17(16))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 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ภารกิจทั้ง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7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ด้านตามที่กฎหมายกำหนดให้อำนาจเทศบาลตำบล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สามารถจะแก้ไขปัญหาของเทศบาลตำบ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ลหนองปล่อง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โดยคำนึงถึงความต้องการของประชาชนในเขตพื้นที่ประกอบด้วยการดำเนินการของเทศบาลตำบล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 ผู้บริหารของเทศบาลตำบลเป็นสำคัญ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ภารกิจหลักและภารกิจรองที่เทศบาลตำบลจะดำเนินการ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ภารกิจหลัก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1.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ด้านการปรับปรุงโครงสร้างพื้นฐาน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ด้านการส่งเสริมคุณภาพชีวิต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3.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ด้านการจัดระเบียบชุมชน สังคม และการรักษาความสงบเรียบร้อย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4.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ด้านการอนุรักษ์ทรัพยากรธรรมชาติและสิ่งแวดล้อม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5.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ด้านการพัฒนาการเมืองและการบริหาร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6.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ด้านการส่งเสริมการศึกษา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7.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ด้านการป้องกันและบรรเทาสาธารณภัย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ภารกิจรอง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1.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การฟื้นฟูวัฒนธรรมและส่งเสริมประเพณี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การสนับสนุนและส่งเสริมศักยภาพกลุ่มอาชีพ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lastRenderedPageBreak/>
        <w:t xml:space="preserve">3.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การส่งเสริมการเกษตรและการประกอบอาชีพทางการเกษตร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4.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ด้านการวางแผน การส่งเสริมการลงทุน</w:t>
      </w:r>
    </w:p>
    <w:p w:rsidR="005E5C80" w:rsidRPr="005E5C80" w:rsidRDefault="005E5C80" w:rsidP="005E5C80">
      <w:pPr>
        <w:shd w:val="clear" w:color="auto" w:fill="FFFFFF"/>
        <w:spacing w:before="100" w:beforeAutospacing="1" w:after="0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</w:pPr>
      <w:r w:rsidRPr="005E5C80">
        <w:rPr>
          <w:rFonts w:ascii="th_niramit_asbold" w:eastAsia="Times New Roman" w:hAnsi="th_niramit_asbold" w:cs="Angsana New"/>
          <w:b/>
          <w:bCs/>
          <w:color w:val="000000"/>
          <w:sz w:val="34"/>
        </w:rPr>
        <w:t>                </w:t>
      </w:r>
      <w:r w:rsidR="006B03C4" w:rsidRP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เทศบาลตำบลห</w:t>
      </w:r>
      <w:r w:rsidR="006B03C4" w:rsidRPr="006B03C4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>นองปล่อง</w:t>
      </w:r>
      <w:r w:rsidR="006B03C4" w:rsidRP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 เดิมเป็นสภาตำบล</w:t>
      </w:r>
      <w:r w:rsidR="006B03C4" w:rsidRPr="006B03C4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  ตั้งขึ้นตามพระราชบัญ</w:t>
      </w:r>
      <w:r w:rsidR="006B03C4" w:rsidRP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ญัติสภาตำบลและ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>องค์การบริหารส่วน</w:t>
      </w:r>
      <w:r w:rsidR="006B03C4" w:rsidRP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ตำบล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 พ.ศ.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>2537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และประกาศกระทรวงมหาดไทย ลงวันที่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16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ธันวาคม พ.ศ.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>2539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ได้ยกฐานะสภาตำบลตามมาตรา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40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และมาตรา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41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แห่งพระราชบัญ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ญัติสภาตำบลและ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>องค์การบริหารส่วนตำบล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 พ.ศ.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>2537 (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ประกาศทั่วไป เล่ม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113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ตอนพิเศษ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53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ง </w:t>
      </w:r>
      <w:proofErr w:type="gramStart"/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ลงวันที่  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>25</w:t>
      </w:r>
      <w:proofErr w:type="gramEnd"/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ธันวาคม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2539) </w:t>
      </w:r>
      <w:r w:rsidR="006B03C4" w:rsidRP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เป็นผลให้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>สภา</w:t>
      </w:r>
      <w:r w:rsidR="006B03C4" w:rsidRP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ตำบล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เปลี่ยนแปลงฐานะเ</w:t>
      </w:r>
      <w:r w:rsidR="006B03C4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ป็นองค์การบริหารส่วนตำบล</w:t>
      </w:r>
      <w:r w:rsidR="006B03C4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 ตั้งแต่ วันที่  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26 </w:t>
      </w:r>
      <w:r w:rsidR="00E5485F">
        <w:rPr>
          <w:rFonts w:ascii="th_niramit_asbold" w:eastAsia="Times New Roman" w:hAnsi="th_niramit_asbold" w:cs="Angsana New" w:hint="cs"/>
          <w:color w:val="000000"/>
          <w:sz w:val="34"/>
          <w:szCs w:val="34"/>
          <w:u w:val="single"/>
          <w:cs/>
        </w:rPr>
        <w:t xml:space="preserve">มกราคม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 xml:space="preserve">  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</w:rPr>
        <w:t xml:space="preserve">2540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u w:val="single"/>
          <w:cs/>
        </w:rPr>
        <w:t>เป็นต้นมา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ปัจจุบัน อาศัยอำนาจตามความในมาตรา ๔๒ แห่งพระราชบัญญัติสภาตำบลและเทศบาลตำบลห้วยทราย พ.ศ.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2537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ซึ่งแก้ไขเพิ่มเติมโดยพระราชบัญญ</w:t>
      </w:r>
      <w:r w:rsidR="00E5485F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ัติสภาตำบลและเทศบาลตำบล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(ฉบับที่ ๕) พ.ศ.๒๕๔๖ ประกอบมาตรา ๗ แห่งพระราชบัญญัติเทศบาล (ฉบับที่ ๑๒)พ.ศ.๒๕๔๖ รัฐมนตรีว่าการกระทรวงมหาดไทย ได้จัดตั้งองค์ก</w:t>
      </w:r>
      <w:r w:rsidR="00E5485F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ารบริหารส่วนตำบล</w:t>
      </w:r>
      <w:r w:rsidR="00E5485F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เปลี่</w:t>
      </w:r>
      <w:r w:rsidR="00E5485F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ยนแปลงฐานะเป็นเทศบาลตำบล</w:t>
      </w:r>
      <w:r w:rsidR="00E5485F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เมื่อวันที่ ๑ พฤศจิกายน  พ.ศ.๒๕๕๕ และอาศัยอำนาจตามประกาศคณะกรรม</w:t>
      </w:r>
      <w:r w:rsidR="00E5485F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การพนักงานเทศบาลจังหวัด</w:t>
      </w:r>
      <w:r w:rsidR="00E5485F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 xml:space="preserve">บุรีรัมย์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เรื่องมาตรฐานทั่วไปเกี่ยวกับหลักเกณฑ์การกำหนดขนาดเทศบาลและการกำหนดตำแหน่งผู้บริหารเทศบาล(แก้ไขเพิ่มเติม ฉบับที่ ๓) พ.ศ.๒๕๕๓ ประกอบกับมติที่ประชุมคณะกรรม</w:t>
      </w:r>
      <w:r w:rsidR="00E5485F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การพนักงานเทศบาลจังหวัด</w:t>
      </w:r>
      <w:r w:rsidR="00E5485F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บุรีรัมย์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ในการประชุมครั้งที่ ๕/๒๕๕๖ เมื่อวันที่ ๑๖ พฤษภาคม พ.ศ.๒๕๕๖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จึงขอประ</w:t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กาศการปรับขนาดเทศบาลตำบ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 xml:space="preserve">ลหนองปล่อง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จากขนาดเล็กเป็นเทศบาลขนาดกลาง ตั้งแต่วันที่ ๒๗ พฤษภาคม พ.ศ.๒๕๕๖เป็นต้นไป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1.1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ที่ตั้ง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ตำบลห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จังหวัด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บุรีรัมย์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มีพื้นที่ติดต่อกับส่วนต่างๆ  ดังนี้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ทิศเหนือ</w:t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ติดต่อกับตำบล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เมืองยาง</w:t>
      </w:r>
    </w:p>
    <w:p w:rsidR="005E5C80" w:rsidRPr="005E5C80" w:rsidRDefault="005E5C80" w:rsidP="00482E2C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ทิศใต้</w:t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ติดต่อกับตำบล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หนองยายพิมพ์</w:t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และตำบล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บ้านสิงห์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 w:hint="cs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ทิศตะวันออก</w:t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ติดต่อกับตำบล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หนองยายพิมพ์</w:t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ทิศตะวันตก</w:t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ติดต่อกับตำบล</w:t>
      </w:r>
      <w:r w:rsidR="00482E2C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บ้านสิงห์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lastRenderedPageBreak/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1.2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เนื้อที่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ตำบลห้วยทราย  มีเนื้อที่ประมาณ  </w:t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</w:rPr>
        <w:t>36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ตารางกิโลเมตร หรือประมาณ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30,678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ไร่                  มีหมู่บ้านในการปกครอง จำนวน </w:t>
      </w:r>
      <w:r w:rsidR="00482E2C">
        <w:rPr>
          <w:rFonts w:ascii="th_niramit_asbold" w:eastAsia="Times New Roman" w:hAnsi="th_niramit_asbold" w:cs="Angsana New"/>
          <w:color w:val="000000"/>
          <w:sz w:val="34"/>
          <w:szCs w:val="34"/>
        </w:rPr>
        <w:t>10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หมู่บ้าน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       1.3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ประชากร</w:t>
      </w:r>
    </w:p>
    <w:p w:rsidR="005E5C80" w:rsidRPr="0077160A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ตำบล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หนองปล่องมีประชากร  5,629  คน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  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ชาย   2,782  คน  หญิง  2,847  คน</w:t>
      </w:r>
    </w:p>
    <w:p w:rsidR="0077160A" w:rsidRPr="005E5C80" w:rsidRDefault="0077160A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</w:pP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       1.4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ภูมิประเทศ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เทศบาลตำบลห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พื้นที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่ส่วนใหญ่เป็นที่ราบลุ่ม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มีความลาดชันปานกลาง  อยู่สูงจากระดับน้ำทะเลประมาณ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300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เมตร ลาดเอียงมาทางทิศตะวันตกมีพื้นที่ป่าและอ่างเก็บน้ำห้วยน้ำพริก เหมาะสำหรับการฟื้นฟูเป็นสถานที่พักผ่อน หรือ เป็นแหล่งท่องเที่ยว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2.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สภาพทางเศรษฐกิจ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2.1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อาชีพ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อาชีพหลัก  ประชากรส่วนใหญ่ประกอบอาชีพการ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 xml:space="preserve">เกษตรกรรม 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เช่น  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ปลูกข้าว</w:t>
      </w:r>
      <w:proofErr w:type="spellStart"/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มันสัมป</w:t>
      </w:r>
      <w:proofErr w:type="spellEnd"/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หลัง</w:t>
      </w: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       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อาชีพรอง  ประชากรส่วนใหญ่มีอาชีพรอง  คือ  ได้เปลี่ยนจากการรับจ้าง  อุตสาหกรรมในครัวเรือน  เช่น  งานหัตกรรมจากผ้า  ไม้ไผ่  และไม้เนื้ออ่อน  เครื่องปั้นดินเผา  ของที่ระลึกต่างๆ มาทำอาชีพเกษตรกรรมแทน  เนื่องจากอาชีพเกษตรกรรม  เป็นอาชีพที่ทำมาตั้งแต่บรรพบุรุษ  ไม่ใช้ฝีมือ  ไม่ใช้ทักษะ ไม่ใช้ความรู้อาศัยเพียงภูมิประเทศ  และภูมิอากาศที่เหมาะสมเท่านั้น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          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_niramit_asbold" w:eastAsia="Times New Roman" w:hAnsi="th_niramit_asbold" w:cs="Angsana New" w:hint="cs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     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จุดยืนยุทธศาสตร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์เพื่อการพัฒนาเทศบาลตำบลห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นองปล่อง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</w:rPr>
        <w:tab/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ศัก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ยภาพพื้นที่ของเทศบาลตำบลห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มีปัจจัยที่เหมาะสมต่อการพัฒนาด้านการเกษตรซึ่งเป็นอาชีพหลักของประชาชนในพื้นที่ โดยเฉพาะอย่างยิ่งสภาพพื้นที่เป็นที่ราบสามารถเดินทางติดต่อระหว่างหมู่บ้านได้สะดวก  มีถนนทางหลวงชนบทหมาย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เลข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 xml:space="preserve">– 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ชาวบ้านมีอาชีพเกษตรกร  และมีวัฒนธรรมพื้นบ้านเป็นของตัวเอง  มีการรวมกลุ่มเพื่อประกอบอาชีพการเกษตรทำให้ง่ายต่อการรวมกลุ่มพัฒนาด้านอื่นๆ เนื่อง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lastRenderedPageBreak/>
        <w:t>ด้วยมีลำคลอง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ชลประทานที่ส่ง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จากลำนางรอง  ลำ</w:t>
      </w:r>
      <w:proofErr w:type="spellStart"/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ปะเทีย</w:t>
      </w:r>
      <w:proofErr w:type="spellEnd"/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 xml:space="preserve"> และลำมาศ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สามารถนำมาใช้เพื่อการอุปโภค บริโภค และการเกษต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รมีแหล่งน้ำตามธรรมชาติ หนอง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ใหญ่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 xml:space="preserve">  หนอง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ผงาด เก็บกักไม่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เพียงพอเป็นแหล่งต้นทุนด้านการบริหารจัดการน้ำ  อย่างต่อเนื่องมีการก่อตั้งรวมกลุ่มของเกษตรกรในการหารายได้เสริมในครัวเรือนโดยการหันมาทำ การเกษตรตามแนวชีวภาพปลอดสารพิษ ประกอบกับผู้บริหารท้องถิ่นมีนโยบายเร่งด่วนที่ต้องการพัฒนาด้านแหล่งน้ำ  การส่งเสริมการเกษตรเป็นนโยบายหลักที่ต้อง เร่งดำเนินการแก้ไขอย่างเร่งด่วน   ดังนั้น เมื่อพิจารณาจากปัจจัยทั้งภายในแล</w:t>
      </w:r>
      <w:r w:rsidR="0077160A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ะปัจจัยภายนอกแล้ว  เทศบาลตำบลห</w:t>
      </w:r>
      <w:r w:rsidR="0077160A">
        <w:rPr>
          <w:rFonts w:ascii="th_niramit_asbold" w:eastAsia="Times New Roman" w:hAnsi="th_niramit_asbold" w:cs="Angsana New" w:hint="cs"/>
          <w:color w:val="000000"/>
          <w:sz w:val="34"/>
          <w:szCs w:val="34"/>
          <w:cs/>
        </w:rPr>
        <w:t>นองปล่อง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จะสามารถให้บริการประชาชนในพื้นที่ให้สามารถมีน้ำใช้เพื่อการเกษตร การอุปโภค บริโภค โดย</w:t>
      </w:r>
      <w:proofErr w:type="spellStart"/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บูรณา</w:t>
      </w:r>
      <w:proofErr w:type="spellEnd"/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การการแก้ไขปัญหาภัยแล้งร่วมกับกลุ่มภาคี ทั้งภาครัฐ  ภาคประชาชน และภาคเอกชนอย่างยั่งยืน  ประชาชนสามารถทำการเกษตรได้ผลผลิตที่มีคุณภาพ สามารถสร้างรายได้ให้กับครัวเรือน  ส่งเสริมการผลิตภาคการเกษตรให้ประเทศไทยเป็นคลังอาหารโลกได้อย่างมีประสิทธิภาพและปลอดภัย เป็นที่ยอมรับของนานาประเทศ</w:t>
      </w:r>
    </w:p>
    <w:p w:rsidR="005E5C80" w:rsidRPr="005E5C80" w:rsidRDefault="005E5C80" w:rsidP="005E5C80">
      <w:pPr>
        <w:shd w:val="clear" w:color="auto" w:fill="FFFFFF"/>
        <w:spacing w:before="100" w:beforeAutospacing="1" w:after="100" w:afterAutospacing="1" w:line="240" w:lineRule="auto"/>
        <w:rPr>
          <w:rFonts w:ascii="th_niramit_asbold" w:eastAsia="Times New Roman" w:hAnsi="th_niramit_asbold" w:cs="Angsana New"/>
          <w:color w:val="000000"/>
          <w:sz w:val="34"/>
          <w:szCs w:val="34"/>
        </w:rPr>
      </w:pP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ยึดแนวเศรษฐกิจพอเพียง คือ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</w:rPr>
        <w:t>“</w:t>
      </w:r>
      <w:r w:rsidRPr="005E5C80">
        <w:rPr>
          <w:rFonts w:ascii="th_niramit_asbold" w:eastAsia="Times New Roman" w:hAnsi="th_niramit_asbold" w:cs="Angsana New"/>
          <w:color w:val="000000"/>
          <w:sz w:val="34"/>
          <w:szCs w:val="34"/>
          <w:cs/>
        </w:rPr>
        <w:t>พอดี พอประมาณ สมดุล เหมาะสมตามศักยภาพพออยู่พอกิน ส่งเสริม สนับสนุนการพัฒนาคุณภาพด้านการเกษตรอินทรีย์อย่างยั่งยืน ประชาชนมีสุขภาวะที่ดี พร้อมเข้าสู่ประชาคมอาเซียน</w:t>
      </w:r>
    </w:p>
    <w:p w:rsidR="00374DF1" w:rsidRDefault="00374DF1"/>
    <w:sectPr w:rsidR="00374DF1" w:rsidSect="005E5C80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_niramit_a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5E5C80"/>
    <w:rsid w:val="00374DF1"/>
    <w:rsid w:val="00482E2C"/>
    <w:rsid w:val="005E5C80"/>
    <w:rsid w:val="006B03C4"/>
    <w:rsid w:val="0077160A"/>
    <w:rsid w:val="00E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5E5C80"/>
    <w:rPr>
      <w:b/>
      <w:bCs/>
    </w:rPr>
  </w:style>
  <w:style w:type="character" w:customStyle="1" w:styleId="apple-tab-span">
    <w:name w:val="apple-tab-span"/>
    <w:basedOn w:val="a0"/>
    <w:rsid w:val="005E5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poom</dc:creator>
  <cp:lastModifiedBy>poom</cp:lastModifiedBy>
  <cp:revision>2</cp:revision>
  <dcterms:created xsi:type="dcterms:W3CDTF">2018-11-23T07:48:00Z</dcterms:created>
  <dcterms:modified xsi:type="dcterms:W3CDTF">2018-11-23T08:48:00Z</dcterms:modified>
</cp:coreProperties>
</file>